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26" w:rsidRPr="00371372" w:rsidRDefault="009A78E7">
      <w:pPr>
        <w:rPr>
          <w:rFonts w:ascii="Arial" w:hAnsi="Arial" w:cs="Arial"/>
          <w:b/>
          <w:bCs/>
          <w:sz w:val="52"/>
          <w:szCs w:val="52"/>
        </w:rPr>
      </w:pPr>
      <w:r w:rsidRPr="00371372">
        <w:rPr>
          <w:rFonts w:ascii="Arial" w:hAnsi="Arial" w:cs="Arial"/>
          <w:b/>
          <w:bCs/>
          <w:sz w:val="52"/>
          <w:szCs w:val="52"/>
        </w:rPr>
        <w:t>Informace pro občany.</w:t>
      </w:r>
    </w:p>
    <w:p w:rsidR="009A78E7" w:rsidRPr="00371372" w:rsidRDefault="009A78E7">
      <w:pPr>
        <w:rPr>
          <w:rFonts w:ascii="Arial" w:hAnsi="Arial" w:cs="Arial"/>
          <w:sz w:val="52"/>
          <w:szCs w:val="52"/>
        </w:rPr>
      </w:pPr>
    </w:p>
    <w:p w:rsidR="009A78E7" w:rsidRPr="00371372" w:rsidRDefault="009A78E7">
      <w:pPr>
        <w:rPr>
          <w:rFonts w:ascii="Arial" w:hAnsi="Arial" w:cs="Arial"/>
          <w:sz w:val="52"/>
          <w:szCs w:val="52"/>
        </w:rPr>
      </w:pPr>
      <w:r w:rsidRPr="00371372">
        <w:rPr>
          <w:rFonts w:ascii="Arial" w:hAnsi="Arial" w:cs="Arial"/>
          <w:sz w:val="52"/>
          <w:szCs w:val="52"/>
        </w:rPr>
        <w:t xml:space="preserve">Na </w:t>
      </w:r>
      <w:proofErr w:type="gramStart"/>
      <w:r w:rsidRPr="00371372">
        <w:rPr>
          <w:rFonts w:ascii="Arial" w:hAnsi="Arial" w:cs="Arial"/>
          <w:sz w:val="52"/>
          <w:szCs w:val="52"/>
        </w:rPr>
        <w:t>základě  usnesení</w:t>
      </w:r>
      <w:proofErr w:type="gramEnd"/>
      <w:r w:rsidRPr="00371372">
        <w:rPr>
          <w:rFonts w:ascii="Arial" w:hAnsi="Arial" w:cs="Arial"/>
          <w:sz w:val="52"/>
          <w:szCs w:val="52"/>
        </w:rPr>
        <w:t xml:space="preserve"> vlády č. 87/2020 oznamujeme všem občanům, že s účinností ode dne 24.3.2020 od 6:00 hod do 1.4. 2020 do 6:00 hod. bude na  místním obecním úřadě omezený provoz tak, že  pro veřejnost bude obecní úřad otevřený pouze </w:t>
      </w:r>
    </w:p>
    <w:p w:rsidR="009A78E7" w:rsidRPr="00371372" w:rsidRDefault="009A78E7">
      <w:pPr>
        <w:rPr>
          <w:rFonts w:ascii="Arial" w:hAnsi="Arial" w:cs="Arial"/>
          <w:sz w:val="52"/>
          <w:szCs w:val="52"/>
        </w:rPr>
      </w:pPr>
      <w:r w:rsidRPr="00371372">
        <w:rPr>
          <w:rFonts w:ascii="Arial" w:hAnsi="Arial" w:cs="Arial"/>
          <w:sz w:val="52"/>
          <w:szCs w:val="52"/>
        </w:rPr>
        <w:t xml:space="preserve">ve středu od 16:00 do 18:00 hod. a v pondělí rovněž od </w:t>
      </w:r>
      <w:r w:rsidRPr="00371372">
        <w:rPr>
          <w:rFonts w:ascii="Arial" w:hAnsi="Arial" w:cs="Arial"/>
          <w:sz w:val="52"/>
          <w:szCs w:val="52"/>
        </w:rPr>
        <w:t>16:00 do 18:00 hod</w:t>
      </w:r>
      <w:r w:rsidRPr="00371372">
        <w:rPr>
          <w:rFonts w:ascii="Arial" w:hAnsi="Arial" w:cs="Arial"/>
          <w:sz w:val="52"/>
          <w:szCs w:val="52"/>
        </w:rPr>
        <w:t>.</w:t>
      </w:r>
    </w:p>
    <w:p w:rsidR="009A78E7" w:rsidRPr="00371372" w:rsidRDefault="009A78E7">
      <w:pPr>
        <w:rPr>
          <w:rFonts w:ascii="Arial" w:hAnsi="Arial" w:cs="Arial"/>
          <w:sz w:val="52"/>
          <w:szCs w:val="52"/>
        </w:rPr>
      </w:pPr>
      <w:r w:rsidRPr="00371372">
        <w:rPr>
          <w:rFonts w:ascii="Arial" w:hAnsi="Arial" w:cs="Arial"/>
          <w:sz w:val="52"/>
          <w:szCs w:val="52"/>
        </w:rPr>
        <w:t xml:space="preserve">Případné požadavky lze uplatnit prostřednictvím </w:t>
      </w:r>
      <w:proofErr w:type="gramStart"/>
      <w:r w:rsidRPr="00371372">
        <w:rPr>
          <w:rFonts w:ascii="Arial" w:hAnsi="Arial" w:cs="Arial"/>
          <w:sz w:val="52"/>
          <w:szCs w:val="52"/>
        </w:rPr>
        <w:t>telefonu  na</w:t>
      </w:r>
      <w:proofErr w:type="gramEnd"/>
      <w:r w:rsidRPr="00371372">
        <w:rPr>
          <w:rFonts w:ascii="Arial" w:hAnsi="Arial" w:cs="Arial"/>
          <w:sz w:val="52"/>
          <w:szCs w:val="52"/>
        </w:rPr>
        <w:t xml:space="preserve"> tel. </w:t>
      </w:r>
      <w:r w:rsidR="00371372" w:rsidRPr="00371372">
        <w:rPr>
          <w:rFonts w:ascii="Arial" w:hAnsi="Arial" w:cs="Arial"/>
          <w:sz w:val="52"/>
          <w:szCs w:val="52"/>
        </w:rPr>
        <w:t>č.</w:t>
      </w:r>
      <w:r w:rsidRPr="00371372">
        <w:rPr>
          <w:rFonts w:ascii="Arial" w:hAnsi="Arial" w:cs="Arial"/>
          <w:sz w:val="52"/>
          <w:szCs w:val="52"/>
        </w:rPr>
        <w:t xml:space="preserve"> </w:t>
      </w:r>
      <w:r w:rsidR="00371372" w:rsidRPr="00371372">
        <w:rPr>
          <w:rFonts w:ascii="Arial" w:hAnsi="Arial" w:cs="Arial"/>
          <w:sz w:val="52"/>
          <w:szCs w:val="52"/>
        </w:rPr>
        <w:t xml:space="preserve"> 581 796 310</w:t>
      </w:r>
    </w:p>
    <w:p w:rsidR="009A78E7" w:rsidRPr="00371372" w:rsidRDefault="009A78E7">
      <w:pPr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9A78E7" w:rsidRPr="00371372" w:rsidRDefault="009A78E7">
      <w:pPr>
        <w:rPr>
          <w:sz w:val="52"/>
          <w:szCs w:val="52"/>
        </w:rPr>
      </w:pPr>
      <w:r w:rsidRPr="00371372">
        <w:rPr>
          <w:rFonts w:ascii="Arial" w:hAnsi="Arial" w:cs="Arial"/>
          <w:sz w:val="52"/>
          <w:szCs w:val="52"/>
        </w:rPr>
        <w:lastRenderedPageBreak/>
        <w:t xml:space="preserve"> </w:t>
      </w:r>
    </w:p>
    <w:p w:rsidR="009A78E7" w:rsidRDefault="009A78E7"/>
    <w:sectPr w:rsidR="009A78E7" w:rsidSect="00371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E7"/>
    <w:rsid w:val="00371372"/>
    <w:rsid w:val="009A78E7"/>
    <w:rsid w:val="00E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1834"/>
  <w15:chartTrackingRefBased/>
  <w15:docId w15:val="{7AFE6D93-497D-499C-98BC-7A67612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1</cp:revision>
  <cp:lastPrinted>2020-03-24T10:16:00Z</cp:lastPrinted>
  <dcterms:created xsi:type="dcterms:W3CDTF">2020-03-24T10:00:00Z</dcterms:created>
  <dcterms:modified xsi:type="dcterms:W3CDTF">2020-03-24T10:17:00Z</dcterms:modified>
</cp:coreProperties>
</file>