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F7814" w14:textId="174E6AC0" w:rsidR="00C40DC3" w:rsidRPr="00C40DC3" w:rsidRDefault="00C40DC3">
      <w:pPr>
        <w:rPr>
          <w:rFonts w:ascii="Arial" w:hAnsi="Arial" w:cs="Arial"/>
          <w:sz w:val="28"/>
          <w:szCs w:val="28"/>
        </w:rPr>
      </w:pPr>
      <w:r w:rsidRPr="00C40DC3">
        <w:rPr>
          <w:rFonts w:ascii="Arial" w:hAnsi="Arial" w:cs="Arial"/>
          <w:sz w:val="28"/>
          <w:szCs w:val="28"/>
        </w:rPr>
        <w:t>Hlášení místního rozhlasu.</w:t>
      </w:r>
    </w:p>
    <w:p w14:paraId="36621826" w14:textId="16A05F88" w:rsidR="00C40DC3" w:rsidRDefault="00C40DC3"/>
    <w:p w14:paraId="217DAED0" w14:textId="1321DFFF" w:rsidR="00C40DC3" w:rsidRPr="00C40DC3" w:rsidRDefault="00C40DC3" w:rsidP="00C40DC3">
      <w:pPr>
        <w:jc w:val="both"/>
        <w:rPr>
          <w:rFonts w:ascii="Arial" w:hAnsi="Arial" w:cs="Arial"/>
          <w:sz w:val="28"/>
          <w:szCs w:val="28"/>
        </w:rPr>
      </w:pPr>
      <w:r w:rsidRPr="00C40DC3">
        <w:rPr>
          <w:rFonts w:ascii="Arial" w:hAnsi="Arial" w:cs="Arial"/>
          <w:sz w:val="28"/>
          <w:szCs w:val="28"/>
        </w:rPr>
        <w:t xml:space="preserve">Oznamujeme občanům, že zítra, to je ve </w:t>
      </w:r>
      <w:proofErr w:type="gramStart"/>
      <w:r w:rsidRPr="00C40DC3">
        <w:rPr>
          <w:rFonts w:ascii="Arial" w:hAnsi="Arial" w:cs="Arial"/>
          <w:sz w:val="28"/>
          <w:szCs w:val="28"/>
        </w:rPr>
        <w:t xml:space="preserve">čtvrtek </w:t>
      </w:r>
      <w:r>
        <w:rPr>
          <w:rFonts w:ascii="Arial" w:hAnsi="Arial" w:cs="Arial"/>
          <w:sz w:val="28"/>
          <w:szCs w:val="28"/>
        </w:rPr>
        <w:t xml:space="preserve"> 1.</w:t>
      </w:r>
      <w:proofErr w:type="gramEnd"/>
      <w:r>
        <w:rPr>
          <w:rFonts w:ascii="Arial" w:hAnsi="Arial" w:cs="Arial"/>
          <w:sz w:val="28"/>
          <w:szCs w:val="28"/>
        </w:rPr>
        <w:t xml:space="preserve"> dubna, bude v dopoledních hodinách prováděno strojní čištění hlavní silnice vedoucí přes obec a dále místních komunikací k hájence, nad kaplí a na Bařinu. Na základě toho žádáme všechny majitele motorových vozidel, která parkují na kraji uvedených komunikací, aby odstavili svá vozidla mimo komunikace, aby tak bylo umožněno zametení těchto komunikaci v celém rozsahu.</w:t>
      </w:r>
    </w:p>
    <w:sectPr w:rsidR="00C40DC3" w:rsidRPr="00C4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C3"/>
    <w:rsid w:val="00C14643"/>
    <w:rsid w:val="00C40DC3"/>
    <w:rsid w:val="00E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A71E"/>
  <w15:chartTrackingRefBased/>
  <w15:docId w15:val="{5852AF75-62AC-4507-B18F-10B95A6F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Suchánek</dc:creator>
  <cp:keywords/>
  <dc:description/>
  <cp:lastModifiedBy>Jaroslav Suchánek</cp:lastModifiedBy>
  <cp:revision>3</cp:revision>
  <dcterms:created xsi:type="dcterms:W3CDTF">2021-03-31T12:27:00Z</dcterms:created>
  <dcterms:modified xsi:type="dcterms:W3CDTF">2021-03-31T12:31:00Z</dcterms:modified>
</cp:coreProperties>
</file>