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1627" w14:textId="77777777" w:rsidR="00914E0A" w:rsidRPr="00914E0A" w:rsidRDefault="00914E0A" w:rsidP="00914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14E0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Obnovení školních spojů</w:t>
      </w:r>
    </w:p>
    <w:p w14:paraId="47BB0FCB" w14:textId="4C096121" w:rsidR="00914E0A" w:rsidRPr="00914E0A" w:rsidRDefault="006F4774" w:rsidP="006F4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774">
        <w:rPr>
          <w:rFonts w:ascii="Arial" w:eastAsia="Times New Roman" w:hAnsi="Arial" w:cs="Arial"/>
          <w:sz w:val="24"/>
          <w:szCs w:val="24"/>
          <w:lang w:eastAsia="cs-CZ"/>
        </w:rPr>
        <w:t xml:space="preserve">Krajský integrovaný dopravní systém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6F47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KIDSOK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informuje občany o tom, že v souvislosti </w:t>
      </w:r>
      <w:r w:rsidR="00914E0A" w:rsidRPr="00914E0A">
        <w:rPr>
          <w:rFonts w:ascii="Arial" w:eastAsia="Times New Roman" w:hAnsi="Arial" w:cs="Arial"/>
          <w:sz w:val="24"/>
          <w:szCs w:val="24"/>
          <w:lang w:eastAsia="cs-CZ"/>
        </w:rPr>
        <w:t xml:space="preserve"> s usnesením vlády o návratu dětí 1. stupně ZŠ do škol, </w:t>
      </w:r>
      <w:r w:rsidR="00914E0A" w:rsidRPr="00914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dojde s platností od 12. 4. 2021 k obnově školních spojů</w:t>
      </w:r>
      <w:r w:rsidR="00914E0A" w:rsidRPr="00914E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6D36CB" w14:textId="07A6169B" w:rsidR="00914E0A" w:rsidRPr="00914E0A" w:rsidRDefault="00914E0A" w:rsidP="006F4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E0A">
        <w:rPr>
          <w:rFonts w:ascii="Arial" w:eastAsia="Times New Roman" w:hAnsi="Arial" w:cs="Arial"/>
          <w:sz w:val="24"/>
          <w:szCs w:val="24"/>
          <w:lang w:eastAsia="cs-CZ"/>
        </w:rPr>
        <w:t> Vzhledem k tomu, že nyní dochází k intenzivní přípravě jízdních řádů a k jejich schválení dojde během čtvrtku a pátku, budou školní spoje ve vyhledávačích IDOS a CESTUJOK dostupné nejpozději v neděli dne 11. 4. 2021.</w:t>
      </w:r>
    </w:p>
    <w:p w14:paraId="069E8A86" w14:textId="78610F92" w:rsidR="00914E0A" w:rsidRPr="00914E0A" w:rsidRDefault="00914E0A" w:rsidP="006F4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E0A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3DEA05C" w14:textId="77777777" w:rsidR="00914E0A" w:rsidRDefault="00914E0A"/>
    <w:sectPr w:rsidR="0091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0A"/>
    <w:rsid w:val="004F706F"/>
    <w:rsid w:val="006F4774"/>
    <w:rsid w:val="009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5E1F"/>
  <w15:chartTrackingRefBased/>
  <w15:docId w15:val="{322B63D6-A49A-49D7-A2FD-20CB466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2</cp:revision>
  <dcterms:created xsi:type="dcterms:W3CDTF">2021-04-07T14:46:00Z</dcterms:created>
  <dcterms:modified xsi:type="dcterms:W3CDTF">2021-04-07T14:46:00Z</dcterms:modified>
</cp:coreProperties>
</file>